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A1" w:rsidRDefault="00A822A1" w:rsidP="00A822A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«Отчет по профилактике безопасности дорожного движения в МКДОУ «Детский сад № 27 «</w:t>
      </w:r>
      <w:proofErr w:type="spellStart"/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» за </w:t>
      </w: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2020года»</w:t>
      </w:r>
    </w:p>
    <w:p w:rsidR="00A822A1" w:rsidRDefault="00A822A1" w:rsidP="00A822A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22A1" w:rsidRPr="00A822A1" w:rsidRDefault="00B72DB9" w:rsidP="00A822A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A822A1" w:rsidRPr="00A82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A822A1" w:rsidRPr="00A82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зготовлени</w:t>
      </w:r>
      <w:r w:rsidR="00A822A1" w:rsidRPr="00A82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A822A1" w:rsidRPr="00A82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F5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совместно с детьми </w:t>
      </w:r>
      <w:r w:rsidR="00A822A1" w:rsidRPr="00A82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игрового макета "Улица города"</w:t>
      </w:r>
    </w:p>
    <w:p w:rsidR="00A822A1" w:rsidRDefault="00A822A1" w:rsidP="00A822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A6FEC" w:rsidRPr="00BA6FEC" w:rsidRDefault="00B72DB9" w:rsidP="00B72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6FEC" w:rsidRPr="00BA6FEC">
        <w:rPr>
          <w:rFonts w:ascii="Times New Roman" w:hAnsi="Times New Roman" w:cs="Times New Roman"/>
          <w:sz w:val="28"/>
          <w:szCs w:val="28"/>
        </w:rPr>
        <w:t>Тема безопасности наших детей как никогда актуальна. В наше время очень важно разговаривать с детьми и обсуждать важные темы.</w:t>
      </w:r>
    </w:p>
    <w:p w:rsidR="00BA6FEC" w:rsidRPr="00BA6FEC" w:rsidRDefault="00B72DB9" w:rsidP="00B72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6FEC">
        <w:rPr>
          <w:rFonts w:ascii="Times New Roman" w:hAnsi="Times New Roman" w:cs="Times New Roman"/>
          <w:sz w:val="28"/>
          <w:szCs w:val="28"/>
        </w:rPr>
        <w:t>М</w:t>
      </w:r>
      <w:r w:rsidR="00BA6FEC" w:rsidRPr="00BA6FEC">
        <w:rPr>
          <w:rFonts w:ascii="Times New Roman" w:hAnsi="Times New Roman" w:cs="Times New Roman"/>
          <w:sz w:val="28"/>
          <w:szCs w:val="28"/>
        </w:rPr>
        <w:t>ы ежедневно пользуемся дорогами, как в роли пешеходов, так и водителей. Поэтому очень важно с самых ранних лет учить ребенка  как правильно переходить улицу, чтобы он стал аккуратным пешеходом к тому часу, когда будет уже переходить дорогу совершенно самостоятельно. </w:t>
      </w:r>
    </w:p>
    <w:p w:rsidR="00BA6FEC" w:rsidRPr="00BA6FEC" w:rsidRDefault="00B72DB9" w:rsidP="00B72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6FEC" w:rsidRPr="00BA6FEC">
        <w:rPr>
          <w:rFonts w:ascii="Times New Roman" w:hAnsi="Times New Roman" w:cs="Times New Roman"/>
          <w:sz w:val="28"/>
          <w:szCs w:val="28"/>
        </w:rPr>
        <w:t xml:space="preserve">Чтобы более доступно объяснять различные ситуации на дороге и на улице, мы  изготовили вот такой макет, назвали его « </w:t>
      </w:r>
      <w:r w:rsidR="00BA6FEC">
        <w:rPr>
          <w:rFonts w:ascii="Times New Roman" w:hAnsi="Times New Roman" w:cs="Times New Roman"/>
          <w:sz w:val="28"/>
          <w:szCs w:val="28"/>
        </w:rPr>
        <w:t>Улица города</w:t>
      </w:r>
      <w:r w:rsidR="00BA6FEC" w:rsidRPr="00BA6FEC">
        <w:rPr>
          <w:rFonts w:ascii="Times New Roman" w:hAnsi="Times New Roman" w:cs="Times New Roman"/>
          <w:sz w:val="28"/>
          <w:szCs w:val="28"/>
        </w:rPr>
        <w:t>».</w:t>
      </w:r>
    </w:p>
    <w:p w:rsidR="00BA6FEC" w:rsidRPr="00B72DB9" w:rsidRDefault="00B72DB9" w:rsidP="00B72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6FEC" w:rsidRPr="00BA6FEC">
        <w:rPr>
          <w:rFonts w:ascii="Times New Roman" w:hAnsi="Times New Roman" w:cs="Times New Roman"/>
          <w:sz w:val="28"/>
          <w:szCs w:val="28"/>
        </w:rPr>
        <w:t xml:space="preserve">Макет предназначен как для непрерывной образовательной деятельности, так </w:t>
      </w:r>
      <w:r w:rsidR="00BA6FEC" w:rsidRPr="00B72DB9">
        <w:rPr>
          <w:rFonts w:ascii="Times New Roman" w:hAnsi="Times New Roman" w:cs="Times New Roman"/>
          <w:sz w:val="28"/>
          <w:szCs w:val="28"/>
        </w:rPr>
        <w:t>и для самостоятельного использования детей.  Данное игровое пособие по изучению ПДД и безопасности дорожного движения дошкольников можно использовать при интеграции образовательных областей: « Социализация», « Безопасность»,  «Коммуникация», «Познание».</w:t>
      </w:r>
      <w:r w:rsidRPr="00B72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2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Игровой макет можно использовать для развития мелкой моторики, зрительного восприятия, социально-бытовой ориентировки, ориентировки в пространстве.</w:t>
      </w:r>
    </w:p>
    <w:p w:rsidR="00A822A1" w:rsidRPr="00B72DB9" w:rsidRDefault="00A822A1" w:rsidP="00A82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B72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обучение игровому моделированию, формирование безопасного поведения на проезжей части.</w:t>
      </w:r>
      <w:r w:rsidRPr="00B7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72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изготовление макета для игрового моделирования в работе с детьми старшего дошкольного возраста.</w:t>
      </w:r>
      <w:r w:rsidRPr="00B7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7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детей с правилами дорожного движения, назначением и сигналами светофора, с дорожными знаками, расширить знания о правилах безопасного поведения детей на улице;</w:t>
      </w:r>
      <w:r w:rsidRPr="00B7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активизировать детей на самостоятельную деятельность в уголке ПДД,</w:t>
      </w:r>
      <w:r w:rsidRPr="00B7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91001" w:rsidRDefault="00F8694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453391</wp:posOffset>
            </wp:positionH>
            <wp:positionV relativeFrom="paragraph">
              <wp:posOffset>0</wp:posOffset>
            </wp:positionV>
            <wp:extent cx="4876800" cy="26574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039F" w:rsidRDefault="0091039F"/>
    <w:p w:rsidR="00F86944" w:rsidRDefault="00F86944"/>
    <w:p w:rsidR="00F86944" w:rsidRDefault="00F86944"/>
    <w:p w:rsidR="00F86944" w:rsidRDefault="00F86944"/>
    <w:p w:rsidR="00F86944" w:rsidRDefault="00F86944"/>
    <w:p w:rsidR="006F681B" w:rsidRDefault="002A791E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A2EE350" wp14:editId="03D36163">
            <wp:simplePos x="0" y="0"/>
            <wp:positionH relativeFrom="column">
              <wp:posOffset>-3810</wp:posOffset>
            </wp:positionH>
            <wp:positionV relativeFrom="paragraph">
              <wp:posOffset>412750</wp:posOffset>
            </wp:positionV>
            <wp:extent cx="5734050" cy="29330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0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 w:themeColor="text1"/>
          <w:sz w:val="28"/>
          <w:szCs w:val="28"/>
        </w:rPr>
        <w:t>На фото дети старшей возрастной группы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Смурфики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: Елизавета К. и Александра В.</w:t>
      </w:r>
    </w:p>
    <w:p w:rsidR="006F681B" w:rsidRPr="006F681B" w:rsidRDefault="006F681B" w:rsidP="006F681B"/>
    <w:p w:rsidR="006F681B" w:rsidRPr="006F681B" w:rsidRDefault="006F681B" w:rsidP="006F681B"/>
    <w:p w:rsidR="006F681B" w:rsidRPr="006F681B" w:rsidRDefault="006F681B" w:rsidP="006F681B"/>
    <w:p w:rsidR="006F681B" w:rsidRPr="006F681B" w:rsidRDefault="006F681B" w:rsidP="006F681B"/>
    <w:p w:rsidR="006F681B" w:rsidRPr="006F681B" w:rsidRDefault="006F681B" w:rsidP="006F681B"/>
    <w:p w:rsidR="006F681B" w:rsidRPr="006F681B" w:rsidRDefault="006F681B" w:rsidP="006F681B"/>
    <w:p w:rsidR="006F681B" w:rsidRPr="006F681B" w:rsidRDefault="006F681B" w:rsidP="006F681B"/>
    <w:p w:rsidR="006F681B" w:rsidRPr="006F681B" w:rsidRDefault="006F681B" w:rsidP="006F681B"/>
    <w:p w:rsidR="006F681B" w:rsidRDefault="006F681B" w:rsidP="006F681B"/>
    <w:p w:rsidR="0091039F" w:rsidRDefault="0091039F" w:rsidP="006F681B">
      <w:pPr>
        <w:jc w:val="right"/>
      </w:pPr>
    </w:p>
    <w:p w:rsidR="006F681B" w:rsidRPr="006F681B" w:rsidRDefault="002A791E" w:rsidP="002A791E">
      <w:r>
        <w:rPr>
          <w:rFonts w:ascii="Times New Roman" w:hAnsi="Times New Roman"/>
          <w:color w:val="000000" w:themeColor="text1"/>
          <w:sz w:val="28"/>
          <w:szCs w:val="28"/>
        </w:rPr>
        <w:t>На фото дети старшей возрастной группы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Смурфики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: Елизавета К. и Алина С.</w:t>
      </w:r>
      <w:r w:rsidR="006F68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43174F" wp14:editId="65E20E75">
            <wp:simplePos x="0" y="0"/>
            <wp:positionH relativeFrom="column">
              <wp:posOffset>186690</wp:posOffset>
            </wp:positionH>
            <wp:positionV relativeFrom="paragraph">
              <wp:posOffset>774700</wp:posOffset>
            </wp:positionV>
            <wp:extent cx="5610225" cy="4171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9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1"/>
                    <a:stretch/>
                  </pic:blipFill>
                  <pic:spPr bwMode="auto">
                    <a:xfrm>
                      <a:off x="0" y="0"/>
                      <a:ext cx="5610225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681B" w:rsidRPr="006F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5E"/>
    <w:rsid w:val="002A791E"/>
    <w:rsid w:val="002C085E"/>
    <w:rsid w:val="006F681B"/>
    <w:rsid w:val="0091039F"/>
    <w:rsid w:val="00991001"/>
    <w:rsid w:val="009F51F3"/>
    <w:rsid w:val="00A822A1"/>
    <w:rsid w:val="00B72DB9"/>
    <w:rsid w:val="00BA6FEC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F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F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2020-03-22T05:43:00Z</dcterms:created>
  <dcterms:modified xsi:type="dcterms:W3CDTF">2020-03-22T06:28:00Z</dcterms:modified>
</cp:coreProperties>
</file>